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FC2C0" w14:textId="56798C41" w:rsidR="00F41FF2" w:rsidRDefault="003173E3" w:rsidP="003173E3">
      <w:r>
        <w:t>IMSTEC</w:t>
      </w:r>
      <w:r w:rsidR="00F41FF2">
        <w:t xml:space="preserve"> Abstract</w:t>
      </w:r>
    </w:p>
    <w:p w14:paraId="482EEFB4" w14:textId="6A49BFBE" w:rsidR="00F41FF2" w:rsidRDefault="00F41FF2">
      <w:r>
        <w:t xml:space="preserve">Title: </w:t>
      </w:r>
      <w:r w:rsidR="00347691">
        <w:t>The Effects of Physical Aging and Plasticization on</w:t>
      </w:r>
      <w:r w:rsidR="00EE04E6">
        <w:t xml:space="preserve"> Novel</w:t>
      </w:r>
      <w:r w:rsidR="00347691">
        <w:t xml:space="preserve"> </w:t>
      </w:r>
      <w:proofErr w:type="gramStart"/>
      <w:r w:rsidRPr="00F41FF2">
        <w:t>Poly(</w:t>
      </w:r>
      <w:proofErr w:type="gramEnd"/>
      <w:r w:rsidRPr="00F41FF2">
        <w:t>benzimidazole) Gas Separation Membranes</w:t>
      </w:r>
    </w:p>
    <w:p w14:paraId="4BAEAFD2" w14:textId="77777777" w:rsidR="003C47DA" w:rsidRDefault="003C47DA"/>
    <w:p w14:paraId="02E89235" w14:textId="6E1EF28C" w:rsidR="003C47DA" w:rsidRDefault="00921B54" w:rsidP="003C47DA">
      <w:r w:rsidRPr="00921B54">
        <w:t xml:space="preserve">To ameliorate the effects </w:t>
      </w:r>
      <w:r>
        <w:t>of anthropogenic climate change</w:t>
      </w:r>
      <w:r w:rsidR="003C47DA">
        <w:t xml:space="preserve">, high temperature membrane-based gas separation technologies </w:t>
      </w:r>
      <w:proofErr w:type="gramStart"/>
      <w:r w:rsidR="003C47DA">
        <w:t>have been proposed</w:t>
      </w:r>
      <w:proofErr w:type="gramEnd"/>
      <w:r w:rsidR="003C47DA">
        <w:t xml:space="preserve"> to </w:t>
      </w:r>
      <w:r w:rsidR="005A56AE">
        <w:t>limit the release of</w:t>
      </w:r>
      <w:r w:rsidR="003C47DA">
        <w:t xml:space="preserve"> carbon dioxide into the atmosphere. Poly(benzimidazole) (PBI) polymers are a promising</w:t>
      </w:r>
      <w:r w:rsidRPr="00921B54">
        <w:t xml:space="preserve"> </w:t>
      </w:r>
      <w:r>
        <w:t>c</w:t>
      </w:r>
      <w:r w:rsidRPr="00921B54">
        <w:t xml:space="preserve">andidate material for </w:t>
      </w:r>
      <w:r w:rsidR="005A56AE">
        <w:t>pre-combustion carbon capture</w:t>
      </w:r>
      <w:r w:rsidR="003C47DA">
        <w:t xml:space="preserve"> due to their high thermal and chemical stability and attractive gas transport properties at high temperatures. Unfortunately, low</w:t>
      </w:r>
      <w:bookmarkStart w:id="0" w:name="_GoBack"/>
      <w:bookmarkEnd w:id="0"/>
      <w:r w:rsidR="003C47DA">
        <w:t xml:space="preserve"> solubility and complex processing procedures have prevented PBIs from becoming a viable option for large-scale applications. As a result, improving solubility and simplifying processing procedures have been the focus of many studies of </w:t>
      </w:r>
      <w:r w:rsidR="005B7ABD">
        <w:t>PBIs</w:t>
      </w:r>
      <w:r w:rsidR="003C47DA">
        <w:t xml:space="preserve">. A new processing technique of densifying PBI sol-gel membranes </w:t>
      </w:r>
      <w:r w:rsidR="003C47DA" w:rsidRPr="00921B54">
        <w:t xml:space="preserve">produced </w:t>
      </w:r>
      <w:r w:rsidRPr="00921B54">
        <w:t>via</w:t>
      </w:r>
      <w:r w:rsidR="003C47DA" w:rsidRPr="00921B54">
        <w:t xml:space="preserve"> </w:t>
      </w:r>
      <w:r w:rsidRPr="00921B54">
        <w:t>a</w:t>
      </w:r>
      <w:r w:rsidR="003C47DA" w:rsidRPr="00921B54">
        <w:t xml:space="preserve"> polyphosphoric acid (PPA) process</w:t>
      </w:r>
      <w:r w:rsidRPr="00921B54">
        <w:t xml:space="preserve"> </w:t>
      </w:r>
      <w:r w:rsidR="003C47DA" w:rsidRPr="00921B54">
        <w:t>was developed. This direct casting method b</w:t>
      </w:r>
      <w:r w:rsidR="003C47DA">
        <w:t xml:space="preserve">ypasses the need for the PBI to </w:t>
      </w:r>
      <w:proofErr w:type="gramStart"/>
      <w:r w:rsidR="003C47DA">
        <w:t>be dissolved</w:t>
      </w:r>
      <w:proofErr w:type="gramEnd"/>
      <w:r w:rsidR="003C47DA">
        <w:t xml:space="preserve"> in an organic solvent, greatly expanding the number of PBI chemistries that can be processed into membranes.</w:t>
      </w:r>
      <w:r w:rsidR="00B708DB">
        <w:t xml:space="preserve"> </w:t>
      </w:r>
      <w:r w:rsidR="003C47DA" w:rsidRPr="00921B54">
        <w:t xml:space="preserve">No PBI membranes made using this densification process </w:t>
      </w:r>
      <w:proofErr w:type="gramStart"/>
      <w:r w:rsidR="003C47DA" w:rsidRPr="00921B54">
        <w:t>have been tested</w:t>
      </w:r>
      <w:proofErr w:type="gramEnd"/>
      <w:r w:rsidR="003C47DA" w:rsidRPr="00921B54">
        <w:t xml:space="preserve"> as gas separation membranes.</w:t>
      </w:r>
      <w:r w:rsidR="003C47DA">
        <w:t xml:space="preserve"> </w:t>
      </w:r>
      <w:r w:rsidRPr="00921B54">
        <w:t xml:space="preserve">Investigation of the </w:t>
      </w:r>
      <w:r w:rsidR="005A56AE">
        <w:t>hydrogen and carbon dioxide</w:t>
      </w:r>
      <w:r w:rsidRPr="00921B54">
        <w:t xml:space="preserve"> transport properties of these </w:t>
      </w:r>
      <w:proofErr w:type="gramStart"/>
      <w:r w:rsidRPr="00921B54">
        <w:t>newly-processable</w:t>
      </w:r>
      <w:proofErr w:type="gramEnd"/>
      <w:r w:rsidRPr="00921B54">
        <w:t xml:space="preserve"> PBI chemistries</w:t>
      </w:r>
      <w:r w:rsidR="002F2E52">
        <w:t xml:space="preserve"> provide an opportunity to</w:t>
      </w:r>
      <w:r w:rsidRPr="00921B54">
        <w:t xml:space="preserve"> </w:t>
      </w:r>
      <w:r w:rsidR="003C47DA">
        <w:t>further the understanding of structure-property relations of PBI</w:t>
      </w:r>
      <w:r w:rsidR="001672D8">
        <w:t xml:space="preserve"> variants</w:t>
      </w:r>
      <w:r w:rsidR="003C47DA">
        <w:t xml:space="preserve">. </w:t>
      </w:r>
      <w:r w:rsidR="00C85002">
        <w:t>Physical aging and plasticization</w:t>
      </w:r>
      <w:r w:rsidR="001672D8">
        <w:t xml:space="preserve"> phenomena </w:t>
      </w:r>
      <w:proofErr w:type="gramStart"/>
      <w:r w:rsidR="001672D8">
        <w:t>are characterized</w:t>
      </w:r>
      <w:proofErr w:type="gramEnd"/>
      <w:r w:rsidR="001672D8">
        <w:t xml:space="preserve"> independently </w:t>
      </w:r>
      <w:r w:rsidR="00B708DB">
        <w:t>as well as</w:t>
      </w:r>
      <w:r w:rsidR="001672D8">
        <w:t xml:space="preserve"> simultaneously to determine</w:t>
      </w:r>
      <w:r w:rsidR="00C85002">
        <w:t xml:space="preserve"> the </w:t>
      </w:r>
      <w:r w:rsidR="001672D8">
        <w:t>relation</w:t>
      </w:r>
      <w:r w:rsidR="000A07EC">
        <w:t>ship</w:t>
      </w:r>
      <w:r w:rsidR="001672D8">
        <w:t xml:space="preserve"> between </w:t>
      </w:r>
      <w:r w:rsidR="00B708DB">
        <w:t>them</w:t>
      </w:r>
      <w:r w:rsidR="001672D8">
        <w:t xml:space="preserve"> </w:t>
      </w:r>
      <w:r w:rsidR="000A07EC">
        <w:t>in addition to the</w:t>
      </w:r>
      <w:r w:rsidR="001672D8">
        <w:t xml:space="preserve"> </w:t>
      </w:r>
      <w:r w:rsidR="000A07EC">
        <w:t>magnitude</w:t>
      </w:r>
      <w:r w:rsidR="001672D8">
        <w:t xml:space="preserve"> of their</w:t>
      </w:r>
      <w:r w:rsidR="00C85002">
        <w:t xml:space="preserve"> effects</w:t>
      </w:r>
      <w:r w:rsidR="00B708DB">
        <w:t xml:space="preserve"> on gas transport properties</w:t>
      </w:r>
      <w:r w:rsidR="001672D8">
        <w:t>.</w:t>
      </w:r>
    </w:p>
    <w:sectPr w:rsidR="003C4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F2"/>
    <w:rsid w:val="00050669"/>
    <w:rsid w:val="000A07EC"/>
    <w:rsid w:val="0013555D"/>
    <w:rsid w:val="001672D8"/>
    <w:rsid w:val="002E4460"/>
    <w:rsid w:val="002F2E52"/>
    <w:rsid w:val="003173E3"/>
    <w:rsid w:val="00342FCD"/>
    <w:rsid w:val="00347691"/>
    <w:rsid w:val="003C47DA"/>
    <w:rsid w:val="00457C19"/>
    <w:rsid w:val="00530A82"/>
    <w:rsid w:val="005A56AE"/>
    <w:rsid w:val="005B7ABD"/>
    <w:rsid w:val="007D1BEC"/>
    <w:rsid w:val="00921B54"/>
    <w:rsid w:val="009512CB"/>
    <w:rsid w:val="00B708DB"/>
    <w:rsid w:val="00BB15B9"/>
    <w:rsid w:val="00BC1415"/>
    <w:rsid w:val="00C85002"/>
    <w:rsid w:val="00CE4837"/>
    <w:rsid w:val="00D65C77"/>
    <w:rsid w:val="00EE04E6"/>
    <w:rsid w:val="00F41FF2"/>
    <w:rsid w:val="00FE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77119"/>
  <w15:chartTrackingRefBased/>
  <w15:docId w15:val="{87FF0375-13F9-4CCB-9068-43967DBE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C14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4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4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4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B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06012-2774-4B4B-9A9D-9694CFF1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McKetta Department of Chemical Engineering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Julian</dc:creator>
  <cp:keywords/>
  <dc:description/>
  <cp:lastModifiedBy>Soo Leong</cp:lastModifiedBy>
  <cp:revision>2</cp:revision>
  <dcterms:created xsi:type="dcterms:W3CDTF">2022-11-13T14:10:00Z</dcterms:created>
  <dcterms:modified xsi:type="dcterms:W3CDTF">2022-11-13T14:10:00Z</dcterms:modified>
</cp:coreProperties>
</file>